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10" w:rsidRPr="001829C8" w:rsidRDefault="00824A10" w:rsidP="00D13F89">
      <w:pPr>
        <w:tabs>
          <w:tab w:val="left" w:pos="3510"/>
        </w:tabs>
        <w:rPr>
          <w:rFonts w:ascii="Arial" w:hAnsi="Arial" w:cs="Arial"/>
          <w:b/>
          <w:color w:val="FF0000"/>
        </w:rPr>
      </w:pPr>
      <w:r w:rsidRPr="00286ED6">
        <w:rPr>
          <w:rFonts w:ascii="Arial" w:hAnsi="Arial" w:cs="Arial"/>
          <w:b/>
          <w:color w:val="FF0000"/>
        </w:rPr>
        <w:t>Please read the Instruction Manual before completing</w:t>
      </w:r>
      <w:r w:rsidRPr="001829C8">
        <w:rPr>
          <w:rFonts w:ascii="Arial" w:hAnsi="Arial" w:cs="Arial"/>
          <w:b/>
          <w:color w:val="FF0000"/>
        </w:rPr>
        <w:t>.</w:t>
      </w:r>
    </w:p>
    <w:p w:rsidR="00131652" w:rsidRPr="001829C8" w:rsidRDefault="00482DCD">
      <w:pPr>
        <w:rPr>
          <w:rFonts w:ascii="Arial" w:hAnsi="Arial" w:cs="Arial"/>
        </w:rPr>
      </w:pPr>
      <w:r w:rsidRPr="001829C8">
        <w:rPr>
          <w:rFonts w:ascii="Arial" w:hAnsi="Arial" w:cs="Arial"/>
        </w:rPr>
        <w:t>Nursing Facility Performance-Based Incentive Payment Program (PIPP)</w:t>
      </w:r>
    </w:p>
    <w:p w:rsidR="00482DCD" w:rsidRPr="001829C8" w:rsidRDefault="00482DCD">
      <w:pPr>
        <w:rPr>
          <w:rFonts w:ascii="Arial" w:hAnsi="Arial" w:cs="Arial"/>
        </w:rPr>
      </w:pPr>
      <w:r w:rsidRPr="001829C8">
        <w:rPr>
          <w:rFonts w:ascii="Arial" w:hAnsi="Arial" w:cs="Arial"/>
        </w:rPr>
        <w:t>Request for Proposal</w:t>
      </w:r>
      <w:r w:rsidR="00BE47CF" w:rsidRPr="001829C8">
        <w:rPr>
          <w:rFonts w:ascii="Arial" w:hAnsi="Arial" w:cs="Arial"/>
        </w:rPr>
        <w:t>s</w:t>
      </w:r>
      <w:r w:rsidRPr="001829C8">
        <w:rPr>
          <w:rFonts w:ascii="Arial" w:hAnsi="Arial" w:cs="Arial"/>
        </w:rPr>
        <w:t xml:space="preserve"> Published </w:t>
      </w:r>
      <w:r w:rsidR="00EA72DC">
        <w:rPr>
          <w:rFonts w:ascii="Arial" w:hAnsi="Arial" w:cs="Arial"/>
        </w:rPr>
        <w:t>February</w:t>
      </w:r>
      <w:r w:rsidR="002F7F23">
        <w:rPr>
          <w:rFonts w:ascii="Arial" w:hAnsi="Arial" w:cs="Arial"/>
        </w:rPr>
        <w:t xml:space="preserve"> 201</w:t>
      </w:r>
      <w:r w:rsidR="00D958CF">
        <w:rPr>
          <w:rFonts w:ascii="Arial" w:hAnsi="Arial" w:cs="Arial"/>
        </w:rPr>
        <w:t>9</w:t>
      </w:r>
      <w:bookmarkStart w:id="0" w:name="_GoBack"/>
      <w:bookmarkEnd w:id="0"/>
    </w:p>
    <w:p w:rsidR="00482DCD" w:rsidRPr="001829C8" w:rsidRDefault="00482DCD">
      <w:pPr>
        <w:rPr>
          <w:rFonts w:ascii="Arial" w:hAnsi="Arial" w:cs="Arial"/>
          <w:b/>
        </w:rPr>
      </w:pPr>
      <w:r w:rsidRPr="001829C8">
        <w:rPr>
          <w:rFonts w:ascii="Arial" w:hAnsi="Arial" w:cs="Arial"/>
          <w:b/>
        </w:rPr>
        <w:t>Proposals must be submitted via email attach</w:t>
      </w:r>
      <w:r w:rsidR="00256DA2">
        <w:rPr>
          <w:rFonts w:ascii="Arial" w:hAnsi="Arial" w:cs="Arial"/>
          <w:b/>
        </w:rPr>
        <w:t xml:space="preserve">ment by 11:59 p.m. on </w:t>
      </w:r>
      <w:r w:rsidR="00256DA2" w:rsidRPr="004156BA">
        <w:rPr>
          <w:rFonts w:ascii="Arial" w:hAnsi="Arial" w:cs="Arial"/>
          <w:b/>
        </w:rPr>
        <w:t>Ma</w:t>
      </w:r>
      <w:r w:rsidR="002F7F23" w:rsidRPr="004156BA">
        <w:rPr>
          <w:rFonts w:ascii="Arial" w:hAnsi="Arial" w:cs="Arial"/>
          <w:b/>
        </w:rPr>
        <w:t>y 1, 201</w:t>
      </w:r>
      <w:r w:rsidR="00D958CF">
        <w:rPr>
          <w:rFonts w:ascii="Arial" w:hAnsi="Arial" w:cs="Arial"/>
          <w:b/>
        </w:rPr>
        <w:t>9</w:t>
      </w:r>
    </w:p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0002"/>
      </w:tblGrid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Facility Name or Organization</w:t>
            </w:r>
          </w:p>
        </w:tc>
        <w:bookmarkStart w:id="1" w:name="Text20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bookmarkStart w:id="2" w:name="Text13"/>
        <w:tc>
          <w:tcPr>
            <w:tcW w:w="10188" w:type="dxa"/>
            <w:shd w:val="clear" w:color="auto" w:fill="C6D9F1"/>
            <w:vAlign w:val="center"/>
          </w:tcPr>
          <w:p w:rsidR="007E3884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Primary Contact Name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bookmarkStart w:id="3" w:name="Text11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4C580B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12E8"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bookmarkStart w:id="4" w:name="Text14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4C580B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12E8"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bookmarkStart w:id="5" w:name="Text15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bookmarkStart w:id="6" w:name="Text16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15BF" w:rsidRPr="001829C8" w:rsidTr="00BD1A2D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If this is a collaborative</w:t>
            </w:r>
            <w:r w:rsidR="00C05AB2">
              <w:rPr>
                <w:rFonts w:ascii="Arial" w:hAnsi="Arial" w:cs="Arial"/>
                <w:b/>
              </w:rPr>
              <w:t xml:space="preserve"> or mentor</w:t>
            </w:r>
            <w:r w:rsidRPr="001829C8">
              <w:rPr>
                <w:rFonts w:ascii="Arial" w:hAnsi="Arial" w:cs="Arial"/>
                <w:b/>
              </w:rPr>
              <w:t xml:space="preserve"> proposal, enter all participating facility names, addresses and contact information for each.</w:t>
            </w:r>
          </w:p>
        </w:tc>
        <w:bookmarkStart w:id="7" w:name="Text17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BD1A2D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2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482DCD" w:rsidRPr="001829C8" w:rsidRDefault="00482DCD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brief overview of the facility or collaborative.</w:t>
            </w:r>
          </w:p>
        </w:tc>
      </w:tr>
      <w:bookmarkStart w:id="8" w:name="Text18"/>
      <w:tr w:rsidR="00482DCD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482DCD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lastRenderedPageBreak/>
        <w:t>SECTION 3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482DCD" w:rsidRPr="001829C8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Write an introduction to your project and how your project supports one or more of the goals of the PIPP program</w:t>
            </w:r>
            <w:r w:rsidR="00BE47CF" w:rsidRPr="001829C8">
              <w:rPr>
                <w:rFonts w:ascii="Arial" w:hAnsi="Arial" w:cs="Arial"/>
                <w:b/>
              </w:rPr>
              <w:t>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Improve the quality of care and quality of life of nursing home residents in a measurable way.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Deliver good quality care more efficiently.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Rebalance long-term care and make more efficient and effective use of resources.</w:t>
            </w:r>
          </w:p>
        </w:tc>
      </w:tr>
      <w:bookmarkStart w:id="9" w:name="Text19"/>
      <w:tr w:rsidR="00482DCD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482DCD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</w:rPr>
      </w:pPr>
    </w:p>
    <w:p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4</w:t>
      </w:r>
    </w:p>
    <w:p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31A21" w:rsidRDefault="00B63FF1" w:rsidP="00AC03C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Describe the process you are using </w:t>
            </w:r>
            <w:r w:rsidR="004D57C8">
              <w:rPr>
                <w:rFonts w:ascii="Arial" w:hAnsi="Arial" w:cs="Arial"/>
                <w:b/>
              </w:rPr>
              <w:t xml:space="preserve">to discover </w:t>
            </w:r>
            <w:r w:rsidR="00EE38C7">
              <w:rPr>
                <w:rFonts w:ascii="Arial" w:hAnsi="Arial" w:cs="Arial"/>
                <w:b/>
              </w:rPr>
              <w:t xml:space="preserve">problem </w:t>
            </w:r>
            <w:r w:rsidR="004D57C8">
              <w:rPr>
                <w:rFonts w:ascii="Arial" w:hAnsi="Arial" w:cs="Arial"/>
                <w:b/>
              </w:rPr>
              <w:t>areas for improvement</w:t>
            </w:r>
            <w:r w:rsidRPr="001829C8">
              <w:rPr>
                <w:rFonts w:ascii="Arial" w:hAnsi="Arial" w:cs="Arial"/>
                <w:b/>
              </w:rPr>
              <w:t xml:space="preserve">.  </w:t>
            </w:r>
            <w:r w:rsidR="004D57C8">
              <w:rPr>
                <w:rFonts w:ascii="Arial" w:hAnsi="Arial" w:cs="Arial"/>
                <w:b/>
              </w:rPr>
              <w:t xml:space="preserve">Use Root Cause Analysis (RCA) to determine the root causes of the problem. </w:t>
            </w:r>
          </w:p>
          <w:p w:rsidR="00B31A21" w:rsidRDefault="00B31A21" w:rsidP="00B31A21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B31A21">
              <w:rPr>
                <w:rFonts w:ascii="Arial" w:hAnsi="Arial" w:cs="Arial"/>
                <w:b/>
              </w:rPr>
              <w:t>What s</w:t>
            </w:r>
            <w:r>
              <w:rPr>
                <w:rFonts w:ascii="Arial" w:hAnsi="Arial" w:cs="Arial"/>
                <w:b/>
              </w:rPr>
              <w:t>tory is your data telling you?</w:t>
            </w:r>
            <w:r w:rsidRPr="00B31A21">
              <w:rPr>
                <w:rFonts w:ascii="Arial" w:hAnsi="Arial" w:cs="Arial"/>
                <w:b/>
              </w:rPr>
              <w:t xml:space="preserve"> </w:t>
            </w:r>
            <w:r w:rsidRPr="00B31A21">
              <w:rPr>
                <w:rFonts w:ascii="Arial" w:hAnsi="Arial" w:cs="Arial"/>
                <w:b/>
                <w:i/>
              </w:rPr>
              <w:t>See the MN Nursing Home Report Card, the Provider Portal, other resources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:rsidR="00B31A21" w:rsidRDefault="00B63FF1" w:rsidP="00B31A21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What have you discovered so far?  </w:t>
            </w:r>
          </w:p>
          <w:p w:rsidR="00B63FF1" w:rsidRPr="001829C8" w:rsidRDefault="00B63FF1" w:rsidP="00B31A21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Quality improvement is an evolving process and you may make new discoveries as you progress, but you must have some understanding of the causes before you can propose strategies.</w:t>
            </w:r>
          </w:p>
        </w:tc>
      </w:tr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63FF1" w:rsidRPr="001829C8" w:rsidRDefault="00012BDD" w:rsidP="00AC03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Enter text here</w:t>
            </w:r>
          </w:p>
        </w:tc>
      </w:tr>
    </w:tbl>
    <w:p w:rsidR="000722F7" w:rsidRDefault="000722F7">
      <w:pPr>
        <w:rPr>
          <w:rFonts w:ascii="Arial" w:hAnsi="Arial" w:cs="Arial"/>
        </w:rPr>
      </w:pPr>
    </w:p>
    <w:p w:rsidR="00BD1A2D" w:rsidRPr="001829C8" w:rsidRDefault="00BD1A2D">
      <w:pPr>
        <w:rPr>
          <w:rFonts w:ascii="Arial" w:hAnsi="Arial" w:cs="Arial"/>
        </w:rPr>
      </w:pPr>
    </w:p>
    <w:p w:rsidR="00656137" w:rsidRDefault="0018297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5</w:t>
      </w:r>
    </w:p>
    <w:p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63FF1" w:rsidRPr="001829C8" w:rsidRDefault="00B63FF1" w:rsidP="00AC03C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detailed description of the problem you want to solve or you need to improve.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Why is it a problem?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impact is it having on the residents, staff, facility, etc.?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are the consequences of not solving this problem?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the difference between the way things are now and the way you want them to be?</w:t>
            </w:r>
          </w:p>
        </w:tc>
      </w:tr>
      <w:bookmarkStart w:id="10" w:name="Text21"/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63FF1" w:rsidRPr="001829C8" w:rsidRDefault="00B63FF1" w:rsidP="00AC03CD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56137" w:rsidRPr="001829C8" w:rsidRDefault="0065613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6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Pr="001829C8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lastRenderedPageBreak/>
              <w:t>Write a detailed description of your strategies to address the problem you identified</w:t>
            </w:r>
            <w:r w:rsidR="00C02195">
              <w:rPr>
                <w:rFonts w:ascii="Arial" w:hAnsi="Arial" w:cs="Arial"/>
                <w:b/>
              </w:rPr>
              <w:t xml:space="preserve"> in Sections 4 and 5</w:t>
            </w:r>
            <w:r w:rsidR="00BE47CF" w:rsidRPr="001829C8">
              <w:rPr>
                <w:rFonts w:ascii="Arial" w:hAnsi="Arial" w:cs="Arial"/>
                <w:b/>
              </w:rPr>
              <w:t>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do you propose to do?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the precise nature of the intervention?</w:t>
            </w:r>
            <w:r w:rsidR="00040712">
              <w:rPr>
                <w:rFonts w:ascii="Arial" w:hAnsi="Arial" w:cs="Arial"/>
                <w:b/>
              </w:rPr>
              <w:t xml:space="preserve"> How is it connected to the problem you wish to address?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your plan to implement this project?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Who is going to do what?</w:t>
            </w:r>
          </w:p>
        </w:tc>
      </w:tr>
      <w:bookmarkStart w:id="11" w:name="Text23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56137" w:rsidRDefault="00656137">
      <w:pPr>
        <w:rPr>
          <w:rFonts w:ascii="Arial" w:hAnsi="Arial" w:cs="Arial"/>
        </w:rPr>
      </w:pPr>
    </w:p>
    <w:p w:rsidR="000722F7" w:rsidRPr="001829C8" w:rsidRDefault="000722F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7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Describe how you will </w:t>
            </w:r>
            <w:r w:rsidR="003E2A69">
              <w:rPr>
                <w:rFonts w:ascii="Arial" w:hAnsi="Arial" w:cs="Arial"/>
                <w:b/>
              </w:rPr>
              <w:t xml:space="preserve">collect data, </w:t>
            </w:r>
            <w:r w:rsidRPr="001829C8">
              <w:rPr>
                <w:rFonts w:ascii="Arial" w:hAnsi="Arial" w:cs="Arial"/>
                <w:b/>
              </w:rPr>
              <w:t>audit and monitor your implementation strategies.  Describe your action plan to address audit results.</w:t>
            </w:r>
          </w:p>
          <w:p w:rsidR="003E2A69" w:rsidRPr="003E2A69" w:rsidRDefault="003E2A69" w:rsidP="003E2A69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3E2A69">
              <w:rPr>
                <w:rFonts w:ascii="Arial" w:hAnsi="Arial" w:cs="Arial"/>
                <w:b/>
              </w:rPr>
              <w:t xml:space="preserve">Data Collection: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What</w:t>
            </w:r>
            <w:r w:rsidRPr="003E2A69">
              <w:rPr>
                <w:rFonts w:ascii="Arial" w:hAnsi="Arial" w:cs="Arial"/>
                <w:b/>
                <w:u w:val="single"/>
              </w:rPr>
              <w:t xml:space="preserve"> </w:t>
            </w:r>
            <w:r w:rsidRPr="003E2A69">
              <w:rPr>
                <w:rFonts w:ascii="Arial" w:hAnsi="Arial" w:cs="Arial"/>
                <w:b/>
              </w:rPr>
              <w:t>data will be used</w:t>
            </w:r>
            <w:r w:rsidR="00040712">
              <w:rPr>
                <w:rFonts w:ascii="Arial" w:hAnsi="Arial" w:cs="Arial"/>
                <w:b/>
              </w:rPr>
              <w:t xml:space="preserve"> to track project progress</w:t>
            </w:r>
            <w:r w:rsidRPr="003E2A69">
              <w:rPr>
                <w:rFonts w:ascii="Arial" w:hAnsi="Arial" w:cs="Arial"/>
                <w:b/>
              </w:rPr>
              <w:t xml:space="preserve">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How</w:t>
            </w:r>
            <w:r w:rsidRPr="003E2A69">
              <w:rPr>
                <w:rFonts w:ascii="Arial" w:hAnsi="Arial" w:cs="Arial"/>
                <w:b/>
              </w:rPr>
              <w:t xml:space="preserve"> will the data be collected?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Who</w:t>
            </w:r>
            <w:r w:rsidRPr="003E2A69">
              <w:rPr>
                <w:rFonts w:ascii="Arial" w:hAnsi="Arial" w:cs="Arial"/>
                <w:b/>
              </w:rPr>
              <w:t xml:space="preserve"> will collect the data?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Where</w:t>
            </w:r>
            <w:r w:rsidRPr="003E2A69">
              <w:rPr>
                <w:rFonts w:ascii="Arial" w:hAnsi="Arial" w:cs="Arial"/>
                <w:b/>
              </w:rPr>
              <w:t xml:space="preserve"> and </w:t>
            </w:r>
            <w:proofErr w:type="gramStart"/>
            <w:r w:rsidRPr="000722F7">
              <w:rPr>
                <w:rFonts w:ascii="Arial" w:hAnsi="Arial" w:cs="Arial"/>
                <w:b/>
                <w:i/>
                <w:u w:val="single"/>
              </w:rPr>
              <w:t>When</w:t>
            </w:r>
            <w:proofErr w:type="gramEnd"/>
            <w:r w:rsidRPr="003E2A69">
              <w:rPr>
                <w:rFonts w:ascii="Arial" w:hAnsi="Arial" w:cs="Arial"/>
                <w:b/>
              </w:rPr>
              <w:t xml:space="preserve"> will the data be collected? </w:t>
            </w:r>
          </w:p>
          <w:p w:rsidR="003E2A69" w:rsidRPr="002A71F6" w:rsidRDefault="00571B0B" w:rsidP="002A71F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Identify</w:t>
            </w:r>
            <w:r w:rsidR="003E2A69" w:rsidRPr="003E2A69">
              <w:rPr>
                <w:rFonts w:ascii="Arial" w:hAnsi="Arial" w:cs="Arial"/>
                <w:b/>
              </w:rPr>
              <w:t xml:space="preserve"> auditing tools to be used by specific staff or teams</w:t>
            </w:r>
            <w:r w:rsidR="0097577D">
              <w:rPr>
                <w:rFonts w:ascii="Arial" w:hAnsi="Arial" w:cs="Arial"/>
                <w:b/>
              </w:rPr>
              <w:t>.</w:t>
            </w:r>
          </w:p>
        </w:tc>
      </w:tr>
      <w:bookmarkStart w:id="12" w:name="Text24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656137" w:rsidRDefault="00656137">
      <w:pPr>
        <w:rPr>
          <w:rFonts w:ascii="Arial" w:hAnsi="Arial" w:cs="Arial"/>
        </w:rPr>
      </w:pPr>
    </w:p>
    <w:p w:rsidR="000722F7" w:rsidRPr="001829C8" w:rsidRDefault="000722F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8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Pr="001829C8" w:rsidRDefault="00656137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What is your basis for assuming you can achieve your goals?  You may want to cite experience in other settings, or published clinical or </w:t>
            </w:r>
            <w:r w:rsidR="00D32B6B" w:rsidRPr="001829C8">
              <w:rPr>
                <w:rFonts w:ascii="Arial" w:hAnsi="Arial" w:cs="Arial"/>
                <w:b/>
              </w:rPr>
              <w:t xml:space="preserve">organizational studies.  Provide websites </w:t>
            </w:r>
            <w:r w:rsidR="0097577D">
              <w:rPr>
                <w:rFonts w:ascii="Arial" w:hAnsi="Arial" w:cs="Arial"/>
                <w:b/>
              </w:rPr>
              <w:t>for your sources,</w:t>
            </w:r>
            <w:r w:rsidR="00D32B6B" w:rsidRPr="001829C8">
              <w:rPr>
                <w:rFonts w:ascii="Arial" w:hAnsi="Arial" w:cs="Arial"/>
                <w:b/>
              </w:rPr>
              <w:t xml:space="preserve"> if appropriate.</w:t>
            </w:r>
          </w:p>
        </w:tc>
      </w:tr>
      <w:bookmarkStart w:id="13" w:name="Text25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656137" w:rsidRPr="001829C8" w:rsidRDefault="00656137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9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D32B6B" w:rsidRPr="001829C8" w:rsidRDefault="00C83297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Submit a budget that builds a business case for the rate increase</w:t>
            </w:r>
            <w:r>
              <w:rPr>
                <w:rFonts w:ascii="Arial" w:hAnsi="Arial" w:cs="Arial"/>
                <w:b/>
              </w:rPr>
              <w:t xml:space="preserve"> you are proposing in Section 1</w:t>
            </w:r>
            <w:r w:rsidR="002E341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below.  The budget should include resource needs such as staffing, training</w:t>
            </w:r>
            <w:r w:rsidR="002E3419">
              <w:rPr>
                <w:rFonts w:ascii="Arial" w:hAnsi="Arial" w:cs="Arial"/>
                <w:b/>
              </w:rPr>
              <w:t xml:space="preserve">, consultants, equipment, etc. </w:t>
            </w:r>
            <w:r w:rsidRPr="001829C8">
              <w:rPr>
                <w:rFonts w:ascii="Arial" w:hAnsi="Arial" w:cs="Arial"/>
                <w:b/>
              </w:rPr>
              <w:t xml:space="preserve">and </w:t>
            </w:r>
            <w:r w:rsidR="0097577D">
              <w:rPr>
                <w:rFonts w:ascii="Arial" w:hAnsi="Arial" w:cs="Arial"/>
                <w:b/>
              </w:rPr>
              <w:t>estimates of</w:t>
            </w:r>
            <w:r w:rsidRPr="001829C8">
              <w:rPr>
                <w:rFonts w:ascii="Arial" w:hAnsi="Arial" w:cs="Arial"/>
                <w:b/>
              </w:rPr>
              <w:t xml:space="preserve"> what they may cost.</w:t>
            </w:r>
          </w:p>
        </w:tc>
      </w:tr>
      <w:bookmarkStart w:id="14" w:name="Text26"/>
      <w:tr w:rsidR="00D32B6B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2E3419" w:rsidRDefault="002E3419" w:rsidP="002E3419">
      <w:pPr>
        <w:rPr>
          <w:rFonts w:ascii="Arial" w:hAnsi="Arial" w:cs="Arial"/>
        </w:rPr>
      </w:pPr>
    </w:p>
    <w:p w:rsidR="000722F7" w:rsidRPr="000722F7" w:rsidRDefault="000722F7" w:rsidP="002E3419">
      <w:pPr>
        <w:rPr>
          <w:rFonts w:ascii="Arial" w:hAnsi="Arial" w:cs="Arial"/>
        </w:rPr>
      </w:pPr>
    </w:p>
    <w:p w:rsidR="002E3419" w:rsidRPr="001829C8" w:rsidRDefault="002E3419" w:rsidP="002E3419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lastRenderedPageBreak/>
        <w:t>SECTION 1</w:t>
      </w:r>
      <w:r>
        <w:rPr>
          <w:rFonts w:ascii="Arial" w:hAnsi="Arial" w:cs="Arial"/>
          <w:b/>
          <w:sz w:val="28"/>
          <w:szCs w:val="28"/>
          <w:u w:val="single"/>
        </w:rPr>
        <w:t>0</w:t>
      </w:r>
    </w:p>
    <w:p w:rsidR="002E3419" w:rsidRPr="001829C8" w:rsidRDefault="002E3419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2E3419" w:rsidRPr="001829C8" w:rsidTr="00AF71C9">
        <w:trPr>
          <w:trHeight w:val="360"/>
        </w:trPr>
        <w:tc>
          <w:tcPr>
            <w:tcW w:w="13896" w:type="dxa"/>
            <w:gridSpan w:val="3"/>
            <w:shd w:val="clear" w:color="auto" w:fill="auto"/>
            <w:vAlign w:val="center"/>
          </w:tcPr>
          <w:p w:rsidR="00094C34" w:rsidRDefault="002E3419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Present the amount and duration of the proposed rate increase.</w:t>
            </w:r>
            <w:r w:rsidR="00094C34">
              <w:rPr>
                <w:rFonts w:ascii="Arial" w:hAnsi="Arial" w:cs="Arial"/>
                <w:b/>
              </w:rPr>
              <w:t xml:space="preserve"> The rate increase should match</w:t>
            </w:r>
            <w:r w:rsidR="00094C34" w:rsidRPr="001829C8">
              <w:rPr>
                <w:rFonts w:ascii="Arial" w:hAnsi="Arial" w:cs="Arial"/>
                <w:b/>
              </w:rPr>
              <w:t xml:space="preserve"> the scope and complexity of the project and the resources needed</w:t>
            </w:r>
            <w:r w:rsidR="00094C34">
              <w:rPr>
                <w:rFonts w:ascii="Arial" w:hAnsi="Arial" w:cs="Arial"/>
                <w:b/>
              </w:rPr>
              <w:t>,</w:t>
            </w:r>
            <w:r w:rsidR="00094C34" w:rsidRPr="001829C8">
              <w:rPr>
                <w:rFonts w:ascii="Arial" w:hAnsi="Arial" w:cs="Arial"/>
                <w:b/>
              </w:rPr>
              <w:t xml:space="preserve"> as </w:t>
            </w:r>
            <w:r w:rsidR="00094C34">
              <w:rPr>
                <w:rFonts w:ascii="Arial" w:hAnsi="Arial" w:cs="Arial"/>
                <w:b/>
              </w:rPr>
              <w:t>described</w:t>
            </w:r>
            <w:r w:rsidR="00094C34" w:rsidRPr="001829C8">
              <w:rPr>
                <w:rFonts w:ascii="Arial" w:hAnsi="Arial" w:cs="Arial"/>
                <w:b/>
              </w:rPr>
              <w:t xml:space="preserve"> in </w:t>
            </w:r>
            <w:r w:rsidR="00094C34">
              <w:rPr>
                <w:rFonts w:ascii="Arial" w:hAnsi="Arial" w:cs="Arial"/>
                <w:b/>
              </w:rPr>
              <w:t>your budget (</w:t>
            </w:r>
            <w:r w:rsidR="00094C34" w:rsidRPr="001829C8">
              <w:rPr>
                <w:rFonts w:ascii="Arial" w:hAnsi="Arial" w:cs="Arial"/>
                <w:b/>
              </w:rPr>
              <w:t xml:space="preserve">Section </w:t>
            </w:r>
            <w:r w:rsidR="00094C34">
              <w:rPr>
                <w:rFonts w:ascii="Arial" w:hAnsi="Arial" w:cs="Arial"/>
                <w:b/>
              </w:rPr>
              <w:t>9)</w:t>
            </w:r>
            <w:r w:rsidR="00094C34" w:rsidRPr="001829C8">
              <w:rPr>
                <w:rFonts w:ascii="Arial" w:hAnsi="Arial" w:cs="Arial"/>
                <w:b/>
              </w:rPr>
              <w:t>.</w:t>
            </w:r>
            <w:r w:rsidR="00094C34">
              <w:rPr>
                <w:rFonts w:ascii="Arial" w:hAnsi="Arial" w:cs="Arial"/>
                <w:b/>
              </w:rPr>
              <w:t xml:space="preserve">  </w:t>
            </w:r>
            <w:r w:rsidRPr="001829C8">
              <w:rPr>
                <w:rFonts w:ascii="Arial" w:hAnsi="Arial" w:cs="Arial"/>
                <w:b/>
              </w:rPr>
              <w:t xml:space="preserve">If this is a collaborative proposal, </w:t>
            </w:r>
            <w:r w:rsidR="00A536A8">
              <w:rPr>
                <w:rFonts w:ascii="Arial" w:hAnsi="Arial" w:cs="Arial"/>
                <w:b/>
              </w:rPr>
              <w:t>complete this section</w:t>
            </w:r>
            <w:r w:rsidR="00094C34">
              <w:rPr>
                <w:rFonts w:ascii="Arial" w:hAnsi="Arial" w:cs="Arial"/>
                <w:b/>
              </w:rPr>
              <w:t xml:space="preserve"> for</w:t>
            </w:r>
            <w:r w:rsidRPr="001829C8">
              <w:rPr>
                <w:rFonts w:ascii="Arial" w:hAnsi="Arial" w:cs="Arial"/>
                <w:b/>
              </w:rPr>
              <w:t xml:space="preserve"> each participating facility.  </w:t>
            </w:r>
            <w:r w:rsidR="0097577D">
              <w:rPr>
                <w:rFonts w:ascii="Arial" w:hAnsi="Arial" w:cs="Arial"/>
                <w:b/>
              </w:rPr>
              <w:t>See the DHS NF Provider Portal (</w:t>
            </w:r>
            <w:hyperlink r:id="rId6" w:tooltip="Nursing Facility Portal" w:history="1">
              <w:r w:rsidR="0097577D" w:rsidRPr="00C40A80">
                <w:rPr>
                  <w:rStyle w:val="Hyperlink"/>
                  <w:rFonts w:ascii="Arial" w:hAnsi="Arial" w:cs="Arial"/>
                  <w:b/>
                </w:rPr>
                <w:t>https://nfportal.dhs.state.mn.us</w:t>
              </w:r>
            </w:hyperlink>
            <w:r w:rsidR="0097577D">
              <w:rPr>
                <w:rFonts w:ascii="Arial" w:hAnsi="Arial" w:cs="Arial"/>
                <w:b/>
              </w:rPr>
              <w:t>) for a</w:t>
            </w:r>
            <w:r w:rsidRPr="001829C8">
              <w:rPr>
                <w:rFonts w:ascii="Arial" w:hAnsi="Arial" w:cs="Arial"/>
                <w:b/>
              </w:rPr>
              <w:t xml:space="preserve">n Excel worksheet that will assist you in determining the amount of funding available for your project.  </w:t>
            </w:r>
            <w:r w:rsidR="0097577D">
              <w:rPr>
                <w:rFonts w:ascii="Arial" w:hAnsi="Arial" w:cs="Arial"/>
                <w:b/>
              </w:rPr>
              <w:t xml:space="preserve">Begin by entering </w:t>
            </w:r>
            <w:r w:rsidR="00170ED7">
              <w:rPr>
                <w:rFonts w:ascii="Arial" w:hAnsi="Arial" w:cs="Arial"/>
                <w:b/>
              </w:rPr>
              <w:t>your facility’s I</w:t>
            </w:r>
            <w:r w:rsidR="002E5A64">
              <w:rPr>
                <w:rFonts w:ascii="Arial" w:hAnsi="Arial" w:cs="Arial"/>
                <w:b/>
              </w:rPr>
              <w:t xml:space="preserve">ID </w:t>
            </w:r>
            <w:r w:rsidR="00170ED7">
              <w:rPr>
                <w:rFonts w:ascii="Arial" w:hAnsi="Arial" w:cs="Arial"/>
                <w:b/>
              </w:rPr>
              <w:t xml:space="preserve">into the worksheet.  The IID is a 5 digit number located in the upper right corner of your facility’s rate notice. </w:t>
            </w:r>
          </w:p>
          <w:p w:rsidR="00094C34" w:rsidRDefault="00094C34" w:rsidP="0097577D">
            <w:pPr>
              <w:rPr>
                <w:rFonts w:ascii="Arial" w:hAnsi="Arial" w:cs="Arial"/>
                <w:b/>
              </w:rPr>
            </w:pPr>
          </w:p>
          <w:p w:rsidR="002E3419" w:rsidRPr="001829C8" w:rsidRDefault="002E3419" w:rsidP="00094C34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Please do not submit a copy of the Excel worksheet with your proposal.  The Department will prepare and keep on file worksheets for all facilities submitting a proposal.  </w:t>
            </w:r>
          </w:p>
        </w:tc>
      </w:tr>
      <w:tr w:rsidR="002E3419" w:rsidRPr="001829C8" w:rsidTr="00AF71C9">
        <w:trPr>
          <w:trHeight w:val="360"/>
        </w:trPr>
        <w:tc>
          <w:tcPr>
            <w:tcW w:w="4632" w:type="dxa"/>
            <w:shd w:val="clear" w:color="auto" w:fill="auto"/>
            <w:vAlign w:val="center"/>
          </w:tcPr>
          <w:p w:rsidR="002E3419" w:rsidRPr="001829C8" w:rsidRDefault="002E5A64" w:rsidP="00070450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Proposed duration</w:t>
            </w:r>
            <w:r>
              <w:rPr>
                <w:rFonts w:ascii="Arial" w:hAnsi="Arial" w:cs="Arial"/>
                <w:b/>
              </w:rPr>
              <w:t xml:space="preserve"> of rate increase</w:t>
            </w:r>
            <w:r w:rsidRPr="001829C8">
              <w:rPr>
                <w:rFonts w:ascii="Arial" w:hAnsi="Arial" w:cs="Arial"/>
                <w:b/>
              </w:rPr>
              <w:t xml:space="preserve"> –</w:t>
            </w:r>
            <w:r w:rsidR="00070450">
              <w:rPr>
                <w:rFonts w:ascii="Arial" w:hAnsi="Arial" w:cs="Arial"/>
                <w:b/>
              </w:rPr>
              <w:t xml:space="preserve"> </w:t>
            </w:r>
            <w:r w:rsidRPr="001829C8">
              <w:rPr>
                <w:rFonts w:ascii="Arial" w:hAnsi="Arial" w:cs="Arial"/>
                <w:b/>
              </w:rPr>
              <w:t xml:space="preserve"> 1</w:t>
            </w:r>
            <w:r w:rsidR="00070450">
              <w:rPr>
                <w:rFonts w:ascii="Arial" w:hAnsi="Arial" w:cs="Arial"/>
                <w:b/>
              </w:rPr>
              <w:t xml:space="preserve"> or 2 years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E3419" w:rsidRPr="002F0C8C" w:rsidRDefault="002F0C8C" w:rsidP="002F0C8C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Proposed % rate increase</w:t>
            </w:r>
            <w:r>
              <w:rPr>
                <w:rFonts w:ascii="Arial" w:hAnsi="Arial" w:cs="Arial"/>
                <w:b/>
              </w:rPr>
              <w:t xml:space="preserve"> Per Facility each year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E5A64" w:rsidRDefault="002E5A64" w:rsidP="002E5A64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mount available to each</w:t>
            </w:r>
            <w:r w:rsidRPr="001829C8">
              <w:rPr>
                <w:rFonts w:ascii="Arial" w:hAnsi="Arial" w:cs="Arial"/>
                <w:b/>
              </w:rPr>
              <w:t xml:space="preserve"> facility per year.</w:t>
            </w:r>
          </w:p>
          <w:p w:rsidR="002E5A64" w:rsidRPr="001829C8" w:rsidRDefault="002E5A64" w:rsidP="002E5A64">
            <w:pPr>
              <w:jc w:val="center"/>
              <w:rPr>
                <w:rFonts w:ascii="Arial" w:hAnsi="Arial" w:cs="Arial"/>
                <w:b/>
              </w:rPr>
            </w:pPr>
            <w:r w:rsidRPr="002E5A64">
              <w:rPr>
                <w:rFonts w:ascii="Arial" w:hAnsi="Arial" w:cs="Arial"/>
                <w:b/>
                <w:i/>
                <w:sz w:val="22"/>
                <w:szCs w:val="22"/>
              </w:rPr>
              <w:t>See Excel worksheet referenced above</w:t>
            </w:r>
            <w:r w:rsidRPr="002E5A64">
              <w:rPr>
                <w:rFonts w:ascii="Arial" w:hAnsi="Arial" w:cs="Arial"/>
                <w:b/>
                <w:i/>
              </w:rPr>
              <w:t>.</w:t>
            </w:r>
          </w:p>
        </w:tc>
      </w:tr>
      <w:bookmarkStart w:id="15" w:name="Text34"/>
      <w:tr w:rsidR="002E3419" w:rsidRPr="001829C8" w:rsidTr="00AF71C9">
        <w:trPr>
          <w:trHeight w:val="360"/>
        </w:trPr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35"/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36"/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E3419" w:rsidRDefault="002E3419" w:rsidP="002E3419">
      <w:pPr>
        <w:rPr>
          <w:rFonts w:ascii="Arial" w:hAnsi="Arial" w:cs="Arial"/>
        </w:rPr>
      </w:pPr>
    </w:p>
    <w:p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2E3419" w:rsidRPr="001829C8" w:rsidTr="00AF71C9">
        <w:tc>
          <w:tcPr>
            <w:tcW w:w="738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829C8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"/>
            <w:r w:rsidRPr="001829C8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EA72DC">
              <w:rPr>
                <w:rFonts w:ascii="Arial" w:hAnsi="Arial" w:cs="Arial"/>
                <w:sz w:val="36"/>
                <w:szCs w:val="36"/>
              </w:rPr>
            </w:r>
            <w:r w:rsidR="00EA72DC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1829C8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8"/>
          </w:p>
        </w:tc>
        <w:tc>
          <w:tcPr>
            <w:tcW w:w="13158" w:type="dxa"/>
            <w:shd w:val="clear" w:color="auto" w:fill="D9D9D9"/>
          </w:tcPr>
          <w:p w:rsidR="002E3419" w:rsidRPr="001829C8" w:rsidRDefault="002E3419" w:rsidP="00AF71C9">
            <w:pPr>
              <w:rPr>
                <w:rFonts w:ascii="Arial" w:hAnsi="Arial" w:cs="Arial"/>
              </w:rPr>
            </w:pPr>
            <w:r w:rsidRPr="001829C8">
              <w:rPr>
                <w:rFonts w:ascii="Arial" w:hAnsi="Arial" w:cs="Arial"/>
              </w:rPr>
              <w:t>Check the box to indicate that you understand that 80% of the rate increase you are requesting is dependent upon the timely and successful implementation of the objectives stated in the proposal, and 20% of the requested rate increase is dependent on timely and successful achievement of the outcomes.</w:t>
            </w:r>
          </w:p>
        </w:tc>
      </w:tr>
    </w:tbl>
    <w:p w:rsidR="00D32B6B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2E341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11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1867"/>
      </w:tblGrid>
      <w:tr w:rsidR="00D32B6B" w:rsidRPr="001829C8" w:rsidTr="001829C8">
        <w:trPr>
          <w:trHeight w:val="360"/>
        </w:trPr>
        <w:tc>
          <w:tcPr>
            <w:tcW w:w="13896" w:type="dxa"/>
            <w:gridSpan w:val="2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Insert a work plan with a timeline (what will happen when).</w:t>
            </w:r>
            <w:r w:rsidR="00040712">
              <w:rPr>
                <w:rFonts w:ascii="Arial" w:hAnsi="Arial" w:cs="Arial"/>
                <w:b/>
              </w:rPr>
              <w:t xml:space="preserve"> Be sure it agrees with and expands on Sections 6 and 7.</w:t>
            </w:r>
          </w:p>
        </w:tc>
      </w:tr>
      <w:tr w:rsidR="00B31A21" w:rsidRPr="001829C8" w:rsidTr="00B31A21">
        <w:trPr>
          <w:trHeight w:val="360"/>
        </w:trPr>
        <w:tc>
          <w:tcPr>
            <w:tcW w:w="1818" w:type="dxa"/>
            <w:shd w:val="clear" w:color="auto" w:fill="auto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Timing</w:t>
            </w:r>
            <w:r w:rsidR="00F75A2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Task</w:t>
            </w:r>
          </w:p>
        </w:tc>
      </w:tr>
      <w:bookmarkStart w:id="19" w:name="Text27"/>
      <w:tr w:rsidR="00B31A21" w:rsidRPr="001829C8" w:rsidTr="00B31A21">
        <w:trPr>
          <w:trHeight w:val="360"/>
        </w:trPr>
        <w:tc>
          <w:tcPr>
            <w:tcW w:w="1818" w:type="dxa"/>
            <w:shd w:val="clear" w:color="auto" w:fill="C6D9F1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8"/>
        <w:tc>
          <w:tcPr>
            <w:tcW w:w="12078" w:type="dxa"/>
            <w:shd w:val="clear" w:color="auto" w:fill="C6D9F1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2E3419">
        <w:rPr>
          <w:rFonts w:ascii="Arial" w:hAnsi="Arial" w:cs="Arial"/>
          <w:b/>
          <w:sz w:val="28"/>
          <w:szCs w:val="28"/>
          <w:u w:val="single"/>
        </w:rPr>
        <w:t>2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8"/>
        <w:gridCol w:w="3411"/>
        <w:gridCol w:w="3411"/>
      </w:tblGrid>
      <w:tr w:rsidR="00D32B6B" w:rsidRPr="001829C8" w:rsidTr="001829C8">
        <w:trPr>
          <w:trHeight w:val="360"/>
        </w:trPr>
        <w:tc>
          <w:tcPr>
            <w:tcW w:w="13896" w:type="dxa"/>
            <w:gridSpan w:val="4"/>
            <w:shd w:val="clear" w:color="auto" w:fill="auto"/>
            <w:vAlign w:val="center"/>
          </w:tcPr>
          <w:p w:rsidR="00D01102" w:rsidRDefault="00D32B6B" w:rsidP="00D01102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1829C8">
              <w:rPr>
                <w:rFonts w:ascii="Arial" w:hAnsi="Arial" w:cs="Arial"/>
                <w:b/>
              </w:rPr>
              <w:t>Insert your baseline data for your proposed performance measures.  Indicate your expected level of improvement for each measure.  Describe the time frame for achieving those improvement targets.</w:t>
            </w:r>
            <w:r w:rsidR="00D01102">
              <w:rPr>
                <w:rFonts w:ascii="Arial" w:hAnsi="Arial" w:cs="Arial"/>
                <w:b/>
              </w:rPr>
              <w:t xml:space="preserve">  </w:t>
            </w:r>
            <w:r w:rsidR="00D01102">
              <w:rPr>
                <w:rFonts w:ascii="Arial" w:hAnsi="Arial" w:cs="Arial"/>
              </w:rPr>
              <w:t xml:space="preserve">If the anticipated quality improvement </w:t>
            </w:r>
            <w:r w:rsidR="00D01102">
              <w:rPr>
                <w:rFonts w:ascii="Arial" w:hAnsi="Arial" w:cs="Arial"/>
              </w:rPr>
              <w:lastRenderedPageBreak/>
              <w:t xml:space="preserve">can be captured by MN Nursing Home Report Card measures, use of the report card measures should be strongly considered.  If </w:t>
            </w:r>
            <w:r w:rsidR="00040712">
              <w:rPr>
                <w:rFonts w:ascii="Arial" w:hAnsi="Arial" w:cs="Arial"/>
              </w:rPr>
              <w:t xml:space="preserve">other </w:t>
            </w:r>
            <w:r w:rsidR="00D01102">
              <w:rPr>
                <w:rFonts w:ascii="Arial" w:hAnsi="Arial" w:cs="Arial"/>
              </w:rPr>
              <w:t xml:space="preserve">measures are proposed, </w:t>
            </w:r>
            <w:r w:rsidR="00040712">
              <w:rPr>
                <w:rFonts w:ascii="Arial" w:hAnsi="Arial" w:cs="Arial"/>
              </w:rPr>
              <w:t>give</w:t>
            </w:r>
            <w:r w:rsidR="00D01102">
              <w:rPr>
                <w:rFonts w:ascii="Arial" w:hAnsi="Arial" w:cs="Arial"/>
              </w:rPr>
              <w:t xml:space="preserve"> clear criteri</w:t>
            </w:r>
            <w:r w:rsidR="00BD1A2D">
              <w:rPr>
                <w:rFonts w:ascii="Arial" w:hAnsi="Arial" w:cs="Arial"/>
              </w:rPr>
              <w:t xml:space="preserve">a </w:t>
            </w:r>
            <w:r w:rsidR="00040712">
              <w:rPr>
                <w:rFonts w:ascii="Arial" w:hAnsi="Arial" w:cs="Arial"/>
              </w:rPr>
              <w:t xml:space="preserve">why </w:t>
            </w:r>
            <w:r w:rsidR="00BD1A2D">
              <w:rPr>
                <w:rFonts w:ascii="Arial" w:hAnsi="Arial" w:cs="Arial"/>
              </w:rPr>
              <w:t xml:space="preserve">and </w:t>
            </w:r>
            <w:r w:rsidR="00040712">
              <w:rPr>
                <w:rFonts w:ascii="Arial" w:hAnsi="Arial" w:cs="Arial"/>
              </w:rPr>
              <w:t xml:space="preserve">provide </w:t>
            </w:r>
            <w:r w:rsidR="00BD1A2D">
              <w:rPr>
                <w:rFonts w:ascii="Arial" w:hAnsi="Arial" w:cs="Arial"/>
              </w:rPr>
              <w:t>standards of achievement.</w:t>
            </w:r>
          </w:p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</w:p>
        </w:tc>
      </w:tr>
      <w:tr w:rsidR="00D32B6B" w:rsidRPr="001829C8" w:rsidTr="001829C8">
        <w:trPr>
          <w:trHeight w:val="360"/>
        </w:trPr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lastRenderedPageBreak/>
              <w:t>Performance Measure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Time Frame</w:t>
            </w:r>
          </w:p>
        </w:tc>
      </w:tr>
      <w:bookmarkStart w:id="21" w:name="Text30"/>
      <w:tr w:rsidR="00D32B6B" w:rsidRPr="001829C8" w:rsidTr="008E0044">
        <w:trPr>
          <w:trHeight w:val="360"/>
        </w:trPr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31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2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D32B6B" w:rsidRPr="001829C8" w:rsidRDefault="00D32B6B">
      <w:pPr>
        <w:rPr>
          <w:rFonts w:ascii="Arial" w:hAnsi="Arial" w:cs="Arial"/>
        </w:rPr>
      </w:pPr>
    </w:p>
    <w:p w:rsidR="00F63237" w:rsidRPr="001829C8" w:rsidRDefault="00F63237" w:rsidP="001D1EFF">
      <w:pPr>
        <w:rPr>
          <w:rFonts w:ascii="Arial" w:hAnsi="Arial" w:cs="Arial"/>
        </w:rPr>
      </w:pPr>
    </w:p>
    <w:p w:rsidR="00F63237" w:rsidRPr="001829C8" w:rsidRDefault="002E3419" w:rsidP="001D1EF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13</w:t>
      </w:r>
    </w:p>
    <w:p w:rsidR="00F63237" w:rsidRPr="001829C8" w:rsidRDefault="00F63237" w:rsidP="001D1E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F63237" w:rsidRPr="001829C8" w:rsidTr="006F1732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F63237" w:rsidRPr="001829C8" w:rsidRDefault="00F63237" w:rsidP="006F1732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description of your sustainability plan.  How will the strategies you put in place during this project continue once the payment period ends?</w:t>
            </w:r>
          </w:p>
        </w:tc>
      </w:tr>
      <w:bookmarkStart w:id="25" w:name="Text38"/>
      <w:tr w:rsidR="00F632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F63237" w:rsidRPr="001829C8" w:rsidRDefault="00D91D01" w:rsidP="006F1732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F63237" w:rsidRDefault="00F63237" w:rsidP="002E3419">
      <w:pPr>
        <w:rPr>
          <w:rFonts w:ascii="Arial" w:hAnsi="Arial" w:cs="Arial"/>
        </w:rPr>
      </w:pPr>
    </w:p>
    <w:p w:rsidR="00B31A21" w:rsidRDefault="00B31A21" w:rsidP="002E3419">
      <w:pPr>
        <w:rPr>
          <w:rFonts w:ascii="Arial" w:hAnsi="Arial" w:cs="Arial"/>
        </w:rPr>
      </w:pPr>
    </w:p>
    <w:p w:rsidR="00B31A21" w:rsidRPr="001829C8" w:rsidRDefault="00B31A21" w:rsidP="00B31A2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14</w:t>
      </w:r>
    </w:p>
    <w:p w:rsidR="00B31A21" w:rsidRPr="001829C8" w:rsidRDefault="00B31A21" w:rsidP="00B31A2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31A21" w:rsidRPr="001829C8" w:rsidTr="00264473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31A21" w:rsidRPr="001829C8" w:rsidRDefault="002D6702" w:rsidP="00094C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References</w:t>
            </w:r>
            <w:r w:rsidR="00094C34">
              <w:rPr>
                <w:rFonts w:ascii="Arial" w:hAnsi="Arial" w:cs="Arial"/>
                <w:b/>
              </w:rPr>
              <w:t>. Provide a list of websites or other information you have cited in your proposal.</w:t>
            </w:r>
          </w:p>
        </w:tc>
      </w:tr>
      <w:tr w:rsidR="00B31A21" w:rsidRPr="001829C8" w:rsidTr="00264473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31A21" w:rsidRPr="001829C8" w:rsidRDefault="00B31A21" w:rsidP="00264473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31A21" w:rsidRPr="001829C8" w:rsidRDefault="00B31A21" w:rsidP="002E3419">
      <w:pPr>
        <w:rPr>
          <w:rFonts w:ascii="Arial" w:hAnsi="Arial" w:cs="Arial"/>
        </w:rPr>
      </w:pPr>
    </w:p>
    <w:sectPr w:rsidR="00B31A21" w:rsidRPr="001829C8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B45"/>
    <w:multiLevelType w:val="hybridMultilevel"/>
    <w:tmpl w:val="A58A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3547"/>
    <w:multiLevelType w:val="hybridMultilevel"/>
    <w:tmpl w:val="2216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7ED3"/>
    <w:multiLevelType w:val="hybridMultilevel"/>
    <w:tmpl w:val="0D38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D3"/>
    <w:rsid w:val="000179C4"/>
    <w:rsid w:val="00017C3F"/>
    <w:rsid w:val="00021FD7"/>
    <w:rsid w:val="00023A3F"/>
    <w:rsid w:val="00023FC8"/>
    <w:rsid w:val="000273BF"/>
    <w:rsid w:val="00027D9E"/>
    <w:rsid w:val="0003058F"/>
    <w:rsid w:val="000306DF"/>
    <w:rsid w:val="00031E0D"/>
    <w:rsid w:val="00032C55"/>
    <w:rsid w:val="00033BF4"/>
    <w:rsid w:val="000343D9"/>
    <w:rsid w:val="0003465B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450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94C34"/>
    <w:rsid w:val="000A0C87"/>
    <w:rsid w:val="000A1AD4"/>
    <w:rsid w:val="000A31DA"/>
    <w:rsid w:val="000A490A"/>
    <w:rsid w:val="000B1046"/>
    <w:rsid w:val="000B2C54"/>
    <w:rsid w:val="000B42F1"/>
    <w:rsid w:val="000B47FA"/>
    <w:rsid w:val="000B652A"/>
    <w:rsid w:val="000B6D6E"/>
    <w:rsid w:val="000C10FC"/>
    <w:rsid w:val="000C1891"/>
    <w:rsid w:val="000C2821"/>
    <w:rsid w:val="000C4610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D5B"/>
    <w:rsid w:val="00242544"/>
    <w:rsid w:val="00244D6E"/>
    <w:rsid w:val="00247C2F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473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B50"/>
    <w:rsid w:val="00296CCF"/>
    <w:rsid w:val="002A0B1E"/>
    <w:rsid w:val="002A4964"/>
    <w:rsid w:val="002A58F6"/>
    <w:rsid w:val="002A5F5A"/>
    <w:rsid w:val="002A71F6"/>
    <w:rsid w:val="002A7705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6702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2F7F23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537"/>
    <w:rsid w:val="00384C46"/>
    <w:rsid w:val="00385E95"/>
    <w:rsid w:val="00386B06"/>
    <w:rsid w:val="00390F70"/>
    <w:rsid w:val="00391E46"/>
    <w:rsid w:val="00393C22"/>
    <w:rsid w:val="003947EA"/>
    <w:rsid w:val="00395F0D"/>
    <w:rsid w:val="003960DB"/>
    <w:rsid w:val="003A0979"/>
    <w:rsid w:val="003A1E8A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DEE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56BA"/>
    <w:rsid w:val="004157B8"/>
    <w:rsid w:val="004166C2"/>
    <w:rsid w:val="00417BBE"/>
    <w:rsid w:val="00417CF3"/>
    <w:rsid w:val="00421D84"/>
    <w:rsid w:val="00422F8B"/>
    <w:rsid w:val="00426620"/>
    <w:rsid w:val="00426D15"/>
    <w:rsid w:val="00430863"/>
    <w:rsid w:val="0043138C"/>
    <w:rsid w:val="004313C8"/>
    <w:rsid w:val="004318EC"/>
    <w:rsid w:val="0043404B"/>
    <w:rsid w:val="00436A00"/>
    <w:rsid w:val="00437162"/>
    <w:rsid w:val="00440F6E"/>
    <w:rsid w:val="00441D53"/>
    <w:rsid w:val="00447618"/>
    <w:rsid w:val="00447CFF"/>
    <w:rsid w:val="00447FD8"/>
    <w:rsid w:val="00451206"/>
    <w:rsid w:val="00452121"/>
    <w:rsid w:val="00454887"/>
    <w:rsid w:val="00455C00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7773"/>
    <w:rsid w:val="004C028B"/>
    <w:rsid w:val="004C1748"/>
    <w:rsid w:val="004C2EFA"/>
    <w:rsid w:val="004C494A"/>
    <w:rsid w:val="004C5629"/>
    <w:rsid w:val="004C580B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305A"/>
    <w:rsid w:val="00533A2B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7A97"/>
    <w:rsid w:val="005D7CD6"/>
    <w:rsid w:val="005E11EC"/>
    <w:rsid w:val="005E15B0"/>
    <w:rsid w:val="005E30C6"/>
    <w:rsid w:val="005E35C9"/>
    <w:rsid w:val="005E3A7F"/>
    <w:rsid w:val="005F092B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66DD"/>
    <w:rsid w:val="00627623"/>
    <w:rsid w:val="0063109E"/>
    <w:rsid w:val="00631A8B"/>
    <w:rsid w:val="00632504"/>
    <w:rsid w:val="00642094"/>
    <w:rsid w:val="0064299D"/>
    <w:rsid w:val="00642BDF"/>
    <w:rsid w:val="00646CA2"/>
    <w:rsid w:val="00647FF3"/>
    <w:rsid w:val="006514C7"/>
    <w:rsid w:val="00651980"/>
    <w:rsid w:val="0065371D"/>
    <w:rsid w:val="00653A81"/>
    <w:rsid w:val="00656137"/>
    <w:rsid w:val="0065617F"/>
    <w:rsid w:val="0065667D"/>
    <w:rsid w:val="00656C5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7198"/>
    <w:rsid w:val="006A306E"/>
    <w:rsid w:val="006A4AD8"/>
    <w:rsid w:val="006A56A3"/>
    <w:rsid w:val="006A610C"/>
    <w:rsid w:val="006B12D5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22E7"/>
    <w:rsid w:val="006F3BC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6100E"/>
    <w:rsid w:val="007617B8"/>
    <w:rsid w:val="00763972"/>
    <w:rsid w:val="00765915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C92"/>
    <w:rsid w:val="007A07CE"/>
    <w:rsid w:val="007A1F43"/>
    <w:rsid w:val="007A2BDD"/>
    <w:rsid w:val="007A2CF7"/>
    <w:rsid w:val="007A50BA"/>
    <w:rsid w:val="007A6133"/>
    <w:rsid w:val="007A61E8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04074"/>
    <w:rsid w:val="00811F19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27A5"/>
    <w:rsid w:val="008C5431"/>
    <w:rsid w:val="008C654A"/>
    <w:rsid w:val="008D3F6F"/>
    <w:rsid w:val="008D669E"/>
    <w:rsid w:val="008E0044"/>
    <w:rsid w:val="008E06F0"/>
    <w:rsid w:val="008E23EB"/>
    <w:rsid w:val="008E48B9"/>
    <w:rsid w:val="008E5849"/>
    <w:rsid w:val="008E714B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2AC9"/>
    <w:rsid w:val="00942EC0"/>
    <w:rsid w:val="00943C51"/>
    <w:rsid w:val="009442E1"/>
    <w:rsid w:val="009448CF"/>
    <w:rsid w:val="00947FEC"/>
    <w:rsid w:val="0095086C"/>
    <w:rsid w:val="00953F9D"/>
    <w:rsid w:val="00954B43"/>
    <w:rsid w:val="00955FB3"/>
    <w:rsid w:val="009610E1"/>
    <w:rsid w:val="00962F58"/>
    <w:rsid w:val="009631D8"/>
    <w:rsid w:val="0096390D"/>
    <w:rsid w:val="00964096"/>
    <w:rsid w:val="009668C1"/>
    <w:rsid w:val="00971193"/>
    <w:rsid w:val="00971DAE"/>
    <w:rsid w:val="0097577D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78A0"/>
    <w:rsid w:val="009F7B64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76EC"/>
    <w:rsid w:val="00A3092B"/>
    <w:rsid w:val="00A30F4D"/>
    <w:rsid w:val="00A32398"/>
    <w:rsid w:val="00A349B2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36A8"/>
    <w:rsid w:val="00A55053"/>
    <w:rsid w:val="00A56022"/>
    <w:rsid w:val="00A57032"/>
    <w:rsid w:val="00A61205"/>
    <w:rsid w:val="00A64893"/>
    <w:rsid w:val="00A6689C"/>
    <w:rsid w:val="00A7149C"/>
    <w:rsid w:val="00A71CD0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1267B"/>
    <w:rsid w:val="00B137B0"/>
    <w:rsid w:val="00B138CD"/>
    <w:rsid w:val="00B16559"/>
    <w:rsid w:val="00B229D6"/>
    <w:rsid w:val="00B272DB"/>
    <w:rsid w:val="00B279F1"/>
    <w:rsid w:val="00B3065E"/>
    <w:rsid w:val="00B31A21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AF5"/>
    <w:rsid w:val="00BF3668"/>
    <w:rsid w:val="00BF4D41"/>
    <w:rsid w:val="00BF5273"/>
    <w:rsid w:val="00BF7476"/>
    <w:rsid w:val="00C019A1"/>
    <w:rsid w:val="00C01AF5"/>
    <w:rsid w:val="00C02195"/>
    <w:rsid w:val="00C026F8"/>
    <w:rsid w:val="00C041A0"/>
    <w:rsid w:val="00C04A9B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A96"/>
    <w:rsid w:val="00D13F89"/>
    <w:rsid w:val="00D15B08"/>
    <w:rsid w:val="00D16B2B"/>
    <w:rsid w:val="00D17B53"/>
    <w:rsid w:val="00D17E41"/>
    <w:rsid w:val="00D2221B"/>
    <w:rsid w:val="00D2443E"/>
    <w:rsid w:val="00D3101A"/>
    <w:rsid w:val="00D31FFA"/>
    <w:rsid w:val="00D32B4F"/>
    <w:rsid w:val="00D32B6B"/>
    <w:rsid w:val="00D333C3"/>
    <w:rsid w:val="00D33B7F"/>
    <w:rsid w:val="00D33D0A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C69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900D5"/>
    <w:rsid w:val="00D90BBA"/>
    <w:rsid w:val="00D91D01"/>
    <w:rsid w:val="00D9280F"/>
    <w:rsid w:val="00D958CF"/>
    <w:rsid w:val="00D977D7"/>
    <w:rsid w:val="00DA0ADA"/>
    <w:rsid w:val="00DA4102"/>
    <w:rsid w:val="00DA4822"/>
    <w:rsid w:val="00DA56A7"/>
    <w:rsid w:val="00DA694E"/>
    <w:rsid w:val="00DA6CDA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2DC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A29"/>
    <w:rsid w:val="00F75FC7"/>
    <w:rsid w:val="00F761F8"/>
    <w:rsid w:val="00F767BE"/>
    <w:rsid w:val="00F76AD2"/>
    <w:rsid w:val="00F76CCD"/>
    <w:rsid w:val="00F77DF4"/>
    <w:rsid w:val="00F80452"/>
    <w:rsid w:val="00F8169A"/>
    <w:rsid w:val="00F83C7B"/>
    <w:rsid w:val="00F868ED"/>
    <w:rsid w:val="00F86B96"/>
    <w:rsid w:val="00F929CA"/>
    <w:rsid w:val="00F92A31"/>
    <w:rsid w:val="00F956AB"/>
    <w:rsid w:val="00F97300"/>
    <w:rsid w:val="00F97F34"/>
    <w:rsid w:val="00FA1C0A"/>
    <w:rsid w:val="00FA2934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2E084-EF21-43C4-BA64-E8D8809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fportal.dhs.state.mn.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2661-E1C3-43B4-95F5-8B2D0151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6260</CharactersWithSpaces>
  <SharedDoc>false</SharedDoc>
  <HLinks>
    <vt:vector size="6" baseType="variant">
      <vt:variant>
        <vt:i4>5242896</vt:i4>
      </vt:variant>
      <vt:variant>
        <vt:i4>57</vt:i4>
      </vt:variant>
      <vt:variant>
        <vt:i4>0</vt:i4>
      </vt:variant>
      <vt:variant>
        <vt:i4>5</vt:i4>
      </vt:variant>
      <vt:variant>
        <vt:lpwstr>https://nfportal.dhs.state.mn.us/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Milotzky, Bev</dc:creator>
  <cp:keywords/>
  <cp:lastModifiedBy>Johnson, Gary M (DHS)</cp:lastModifiedBy>
  <cp:revision>4</cp:revision>
  <cp:lastPrinted>2011-12-09T21:46:00Z</cp:lastPrinted>
  <dcterms:created xsi:type="dcterms:W3CDTF">2019-01-29T16:38:00Z</dcterms:created>
  <dcterms:modified xsi:type="dcterms:W3CDTF">2019-01-29T16:39:00Z</dcterms:modified>
</cp:coreProperties>
</file>